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9206E" w:rsidRDefault="00000000">
      <w:pPr>
        <w:jc w:val="center"/>
        <w:rPr>
          <w:b/>
          <w:u w:val="single"/>
        </w:rPr>
      </w:pPr>
      <w:r>
        <w:rPr>
          <w:b/>
          <w:u w:val="single"/>
        </w:rPr>
        <w:t>Biography Center Tutorial Video Script</w:t>
      </w:r>
    </w:p>
    <w:p w14:paraId="00000002" w14:textId="77777777" w:rsidR="00F9206E" w:rsidRDefault="00F9206E">
      <w:pPr>
        <w:jc w:val="center"/>
        <w:rPr>
          <w:b/>
          <w:u w:val="single"/>
        </w:rPr>
      </w:pPr>
    </w:p>
    <w:p w14:paraId="00000003" w14:textId="77777777" w:rsidR="00F9206E" w:rsidRDefault="00000000">
      <w:r>
        <w:t xml:space="preserve">In this video, we’ll take a look at the Biography Center feature, which you can find on the home page or in the main menu. The Biography Center includes thousands of biographies on curriculum topics, pop culture figures, and other people of interest. We often hear from educators that kids use this feature all the time, especially when beginning a research project. The easy-to-use interface provides several ways for users to track down biographies of important people. </w:t>
      </w:r>
    </w:p>
    <w:p w14:paraId="00000004" w14:textId="77777777" w:rsidR="00F9206E" w:rsidRDefault="00F9206E"/>
    <w:p w14:paraId="00000005" w14:textId="16F8845F" w:rsidR="00F9206E" w:rsidRDefault="00000000">
      <w:r>
        <w:t xml:space="preserve">On the home page, three collections of biographies will be featured at a time. You can click directly into one of these collections, or you can click “More Biographies” to enter the Biography Center. </w:t>
      </w:r>
    </w:p>
    <w:p w14:paraId="00000006" w14:textId="77777777" w:rsidR="00F9206E" w:rsidRDefault="00F9206E"/>
    <w:p w14:paraId="00000007" w14:textId="77777777" w:rsidR="00F9206E" w:rsidRDefault="00000000">
      <w:r>
        <w:t>At the top, the Biography Center will feature Today’s Birthdays. These are biographies of people that were born today. This updates each day.</w:t>
      </w:r>
    </w:p>
    <w:p w14:paraId="00000008" w14:textId="77777777" w:rsidR="00F9206E" w:rsidRDefault="00F9206E"/>
    <w:p w14:paraId="00000009" w14:textId="77777777" w:rsidR="00F9206E" w:rsidRDefault="00000000">
      <w:r>
        <w:t>Underneath, you’ll find a Search bar. If you know right away who you want to research or what job you want them to have, you can search straight from here. For example, I could search “painter” and get biographies of 401 people to choose from. Or I could search “Picasso” if I knew exactly who I wanted to find.</w:t>
      </w:r>
    </w:p>
    <w:p w14:paraId="0000000A" w14:textId="77777777" w:rsidR="00F9206E" w:rsidRDefault="00F9206E"/>
    <w:p w14:paraId="0000000B" w14:textId="77777777" w:rsidR="00F9206E" w:rsidRDefault="00000000">
      <w:r>
        <w:t xml:space="preserve">You can also find biography articles that you want by browsing up to four categories- area of work/interest, gender, nationality/ethnicity, and the time period. You can fill in just one, a couple, or all of these categories. Click “Apply” when you’re ready to search. </w:t>
      </w:r>
    </w:p>
    <w:p w14:paraId="0000000C" w14:textId="77777777" w:rsidR="00F9206E" w:rsidRDefault="00F9206E"/>
    <w:p w14:paraId="0000000D" w14:textId="47076E71" w:rsidR="00F9206E" w:rsidRDefault="00000000">
      <w:r>
        <w:t>I'm going to take a look at female architects from the United States in the 2000's. This gets me 5 results. I can take a look at these results, or refine my search. I can change specific aspect</w:t>
      </w:r>
      <w:r w:rsidR="00F076D3">
        <w:t>s</w:t>
      </w:r>
      <w:r>
        <w:t xml:space="preserve">, or click the reset button to start again. </w:t>
      </w:r>
    </w:p>
    <w:p w14:paraId="0000000E" w14:textId="77777777" w:rsidR="00F9206E" w:rsidRDefault="00F9206E"/>
    <w:p w14:paraId="0000000F" w14:textId="77777777" w:rsidR="00F9206E" w:rsidRDefault="00000000">
      <w:r>
        <w:t>If browsing makes you think of someone specific that you don’t see, you can use the search box in the upper right corner.</w:t>
      </w:r>
    </w:p>
    <w:p w14:paraId="00000010" w14:textId="77777777" w:rsidR="00F9206E" w:rsidRDefault="00F9206E"/>
    <w:p w14:paraId="00000011" w14:textId="77777777" w:rsidR="00F9206E" w:rsidRDefault="00000000">
      <w:r>
        <w:t>Lastly, you can also Browse by Collection from the landing page. Choose one of the collections featured on the homepage, or click “See More” to see all of the collections. Click into a collection to see all of the biographies in that category.</w:t>
      </w:r>
    </w:p>
    <w:p w14:paraId="00000012" w14:textId="77777777" w:rsidR="00F9206E" w:rsidRDefault="00F9206E"/>
    <w:sectPr w:rsidR="00F9206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B5A1" w14:textId="77777777" w:rsidR="000C758E" w:rsidRDefault="000C758E" w:rsidP="00FD07AB">
      <w:pPr>
        <w:spacing w:line="240" w:lineRule="auto"/>
      </w:pPr>
      <w:r>
        <w:separator/>
      </w:r>
    </w:p>
  </w:endnote>
  <w:endnote w:type="continuationSeparator" w:id="0">
    <w:p w14:paraId="7BD869CF" w14:textId="77777777" w:rsidR="000C758E" w:rsidRDefault="000C758E" w:rsidP="00FD0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7C33" w14:textId="77777777" w:rsidR="00FD07AB" w:rsidRDefault="00FD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CDA5" w14:textId="77777777" w:rsidR="00FD07AB" w:rsidRDefault="00FD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B0F2" w14:textId="77777777" w:rsidR="00FD07AB" w:rsidRDefault="00FD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C58F" w14:textId="77777777" w:rsidR="000C758E" w:rsidRDefault="000C758E" w:rsidP="00FD07AB">
      <w:pPr>
        <w:spacing w:line="240" w:lineRule="auto"/>
      </w:pPr>
      <w:r>
        <w:separator/>
      </w:r>
    </w:p>
  </w:footnote>
  <w:footnote w:type="continuationSeparator" w:id="0">
    <w:p w14:paraId="5485434D" w14:textId="77777777" w:rsidR="000C758E" w:rsidRDefault="000C758E" w:rsidP="00FD07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9CE9" w14:textId="77777777" w:rsidR="00FD07AB" w:rsidRDefault="00FD0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37E3" w14:textId="77777777" w:rsidR="00FD07AB" w:rsidRDefault="00FD0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9745" w14:textId="77777777" w:rsidR="00FD07AB" w:rsidRDefault="00FD0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6E"/>
    <w:rsid w:val="000C758E"/>
    <w:rsid w:val="00F076D3"/>
    <w:rsid w:val="00F9206E"/>
    <w:rsid w:val="00FD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34CFD"/>
  <w15:docId w15:val="{BEC57DE8-8FCE-024D-83F6-E8135D4D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07AB"/>
    <w:pPr>
      <w:tabs>
        <w:tab w:val="center" w:pos="4680"/>
        <w:tab w:val="right" w:pos="9360"/>
      </w:tabs>
      <w:spacing w:line="240" w:lineRule="auto"/>
    </w:pPr>
  </w:style>
  <w:style w:type="character" w:customStyle="1" w:styleId="HeaderChar">
    <w:name w:val="Header Char"/>
    <w:basedOn w:val="DefaultParagraphFont"/>
    <w:link w:val="Header"/>
    <w:uiPriority w:val="99"/>
    <w:rsid w:val="00FD07AB"/>
  </w:style>
  <w:style w:type="paragraph" w:styleId="Footer">
    <w:name w:val="footer"/>
    <w:basedOn w:val="Normal"/>
    <w:link w:val="FooterChar"/>
    <w:uiPriority w:val="99"/>
    <w:unhideWhenUsed/>
    <w:rsid w:val="00FD07AB"/>
    <w:pPr>
      <w:tabs>
        <w:tab w:val="center" w:pos="4680"/>
        <w:tab w:val="right" w:pos="9360"/>
      </w:tabs>
      <w:spacing w:line="240" w:lineRule="auto"/>
    </w:pPr>
  </w:style>
  <w:style w:type="character" w:customStyle="1" w:styleId="FooterChar">
    <w:name w:val="Footer Char"/>
    <w:basedOn w:val="DefaultParagraphFont"/>
    <w:link w:val="Footer"/>
    <w:uiPriority w:val="99"/>
    <w:rsid w:val="00FD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2024-01-10T18:23:00Z</dcterms:created>
  <dcterms:modified xsi:type="dcterms:W3CDTF">2024-01-10T18:46:00Z</dcterms:modified>
</cp:coreProperties>
</file>