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eBooks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World Book ebooks, a first-class digital library designed for 21st-century readers of all ages and reading levels with portable access to over 2,500 colorful and engaging books, including World book exclusive sole source titles. Multiple genres covering a wealth of topics will entice library patrons and complement classroom instruction by providing secure content and tools for both, one-on-one and whole-group instruction while supporting cross-curricular and STEM initiatives. Fascinating topics range from the tiniest insects to larger-than-life personalities, ancient Greek mythology to outer space marvels, arts and crafts activities to architecture and engineering feats. Disguised learning in the form of nonfiction, graphic novels, read-aloud functionality, and educational games and puzzles will hook even the most reluctant reader while promoting comprehension and retention. Featured annotation tools such as highlighting, note-taking, drawing, and bookmarking capabilities, both modernize and personalize the reading experience, while the ability to share research encourages collaboration. Multimedia such as audio and video clips support visual learning and brings stories, characters, historical figures, and information to life, creating a safe and authentic learning experience anytime, anywhere. Downloadable MARCs for seamless integration with existing platforms, unlimited downloads for offline reading, simultaneous checkout on any tablet, and access on mobile devices with our free downloadable app make World Book ebooks the perfect on-the-go library.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